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0F" w:rsidRPr="00AD1C41" w:rsidRDefault="00AD1C41">
      <w:pPr>
        <w:rPr>
          <w:b/>
          <w:sz w:val="28"/>
          <w:szCs w:val="28"/>
        </w:rPr>
      </w:pPr>
      <w:r w:rsidRPr="00AD1C41">
        <w:rPr>
          <w:b/>
        </w:rPr>
        <w:t xml:space="preserve">                                                                                            </w:t>
      </w:r>
      <w:r w:rsidR="00A95DF1" w:rsidRPr="00AD1C41">
        <w:rPr>
          <w:b/>
          <w:sz w:val="28"/>
          <w:szCs w:val="28"/>
        </w:rPr>
        <w:t>Тематич</w:t>
      </w:r>
      <w:r>
        <w:rPr>
          <w:b/>
          <w:sz w:val="28"/>
          <w:szCs w:val="28"/>
        </w:rPr>
        <w:t xml:space="preserve">еское  планирование  2  класс  </w:t>
      </w:r>
      <w:r w:rsidR="00291CDE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4</w:t>
      </w:r>
      <w:r w:rsidR="00291CDE">
        <w:rPr>
          <w:b/>
          <w:sz w:val="28"/>
          <w:szCs w:val="28"/>
        </w:rPr>
        <w:t xml:space="preserve">  четверть)</w:t>
      </w:r>
    </w:p>
    <w:tbl>
      <w:tblPr>
        <w:tblStyle w:val="a3"/>
        <w:tblW w:w="15276" w:type="dxa"/>
        <w:tblLayout w:type="fixed"/>
        <w:tblLook w:val="04A0"/>
      </w:tblPr>
      <w:tblGrid>
        <w:gridCol w:w="2710"/>
        <w:gridCol w:w="1035"/>
        <w:gridCol w:w="2049"/>
        <w:gridCol w:w="6459"/>
        <w:gridCol w:w="844"/>
        <w:gridCol w:w="903"/>
        <w:gridCol w:w="1276"/>
      </w:tblGrid>
      <w:tr w:rsidR="00291CDE" w:rsidRPr="00AD1C41" w:rsidTr="00291CDE">
        <w:tc>
          <w:tcPr>
            <w:tcW w:w="2710" w:type="dxa"/>
          </w:tcPr>
          <w:p w:rsidR="00291CDE" w:rsidRPr="00291CDE" w:rsidRDefault="00291CDE" w:rsidP="00CD68F0">
            <w:pPr>
              <w:rPr>
                <w:b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035" w:type="dxa"/>
          </w:tcPr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r w:rsidRPr="00291CDE">
              <w:rPr>
                <w:b/>
                <w:sz w:val="24"/>
                <w:szCs w:val="24"/>
              </w:rPr>
              <w:t xml:space="preserve">Номер  </w:t>
            </w:r>
          </w:p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r w:rsidRPr="00291CDE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844" w:type="dxa"/>
          </w:tcPr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903" w:type="dxa"/>
          </w:tcPr>
          <w:p w:rsidR="00291CDE" w:rsidRPr="00291CDE" w:rsidRDefault="00291CDE" w:rsidP="00A95D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291CDE" w:rsidRPr="00291CDE" w:rsidRDefault="00291CDE" w:rsidP="00A95DF1">
            <w:pPr>
              <w:rPr>
                <w:b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proofErr w:type="spellStart"/>
            <w:r w:rsidRPr="00291CDE">
              <w:rPr>
                <w:b/>
                <w:sz w:val="24"/>
                <w:szCs w:val="24"/>
              </w:rPr>
              <w:t>Коррек</w:t>
            </w:r>
            <w:proofErr w:type="spellEnd"/>
          </w:p>
          <w:p w:rsidR="00291CDE" w:rsidRPr="00291CDE" w:rsidRDefault="00291CDE">
            <w:pPr>
              <w:rPr>
                <w:b/>
                <w:sz w:val="24"/>
                <w:szCs w:val="24"/>
              </w:rPr>
            </w:pPr>
            <w:proofErr w:type="spellStart"/>
            <w:r w:rsidRPr="00291CDE">
              <w:rPr>
                <w:b/>
                <w:sz w:val="24"/>
                <w:szCs w:val="24"/>
              </w:rPr>
              <w:t>тировка</w:t>
            </w:r>
            <w:proofErr w:type="spellEnd"/>
          </w:p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Подвижные игры на основе баскетбола</w:t>
            </w: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1.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2.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«Передал – садись». Развитие координационных способностей</w:t>
            </w:r>
          </w:p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rPr>
          <w:trHeight w:val="1632"/>
        </w:trPr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3.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правой и левой рукой в движении шагом и бегом.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1.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  <w:u w:val="single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Ходьба и бег</w:t>
            </w: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2.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Разновидности ходьбы. Ходьба по разметкам. Ходьба с преодолением препятствий. Бег с ускорением 60 м. Игра «Пятнашки» ОРУ. Развитие скоростных и координационных способностей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Кроссовая подготовка</w:t>
            </w: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1.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  <w:u w:val="single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Бег по пересеченной местности</w:t>
            </w: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Равномерный бег 3 минуты.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2.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Равномерный бег 3 минуты.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3.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Равномерный бег 3 минуты. ОРУ. Чередование ходьбы и бега (50 бег, 100 ходьба). Преодоление малых препятствий. ОРУ. Развитие выносливости. Игра «Пятнашки»</w:t>
            </w:r>
          </w:p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4.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Равномерный бег 4 минуты. ОРУ. Чередование ходьбы и бега (60 бег, 90 ходьба). Преодоление малых препятствий. ОРУ. Развитие выносливости. Игра «Пятнашки»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5.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Равномерный бег 4 минуты. ОРУ. Чередование ходьбы и бега (60 бег, 90 ходьба). Преодоление малых препятствий. ОРУ. Развитие выносливости. Игра «Пятнашки»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1.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  <w:u w:val="single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Прыжки</w:t>
            </w: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Прыжки с поворотом на 180. Прыжок в длину с разбега 3–5 шагов. Прыжок с места.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2.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Прыжки с поворотом на 180. Прыжок в длину с разбега 3–-5 шагов. Прыжок в высоту с 4–5 шагов разбега. ОРУ. Игра «К своим флажкам». Эстафеты. Челночный бег. Развитие 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скоростных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координационных </w:t>
            </w: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способнос</w:t>
            </w:r>
            <w:proofErr w:type="spellEnd"/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1.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  <w:u w:val="single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Метание</w:t>
            </w: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1CDE">
              <w:rPr>
                <w:rFonts w:ascii="Symbol" w:hAnsi="Symbol" w:cs="Symbol"/>
                <w:b/>
                <w:i/>
                <w:noProof/>
                <w:sz w:val="24"/>
                <w:szCs w:val="24"/>
              </w:rPr>
              <w:t></w:t>
            </w: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м) с расстояния 4–5 м. ОРУ. Эстафеты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азвитие скоростно-силовых способностей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2.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 w:rsidP="00DC14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1CDE">
              <w:rPr>
                <w:rFonts w:ascii="Symbol" w:hAnsi="Symbol" w:cs="Symbol"/>
                <w:b/>
                <w:i/>
                <w:noProof/>
                <w:sz w:val="24"/>
                <w:szCs w:val="24"/>
              </w:rPr>
              <w:t></w:t>
            </w: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м) с расстояния 4–5 м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.. 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ОРУ. Эстафеты. Развитие скоростно-силовых способностей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3.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1CDE">
              <w:rPr>
                <w:rFonts w:ascii="Symbol" w:hAnsi="Symbol" w:cs="Symbol"/>
                <w:b/>
                <w:i/>
                <w:noProof/>
                <w:sz w:val="24"/>
                <w:szCs w:val="24"/>
              </w:rPr>
              <w:t></w:t>
            </w: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м) с расстояния 4–5 м. Метание малого мяча на дальность отскока от пола и стены.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ОРУ. Эстафеты. Развитие скоростно-силовых способностей</w:t>
            </w:r>
          </w:p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291CDE" w:rsidRPr="00291CDE" w:rsidTr="00291CDE">
        <w:tc>
          <w:tcPr>
            <w:tcW w:w="2710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91CDE" w:rsidRPr="00291CDE" w:rsidRDefault="00291CDE">
            <w:pPr>
              <w:rPr>
                <w:sz w:val="28"/>
                <w:szCs w:val="28"/>
              </w:rPr>
            </w:pPr>
            <w:r w:rsidRPr="00291CDE">
              <w:rPr>
                <w:sz w:val="28"/>
                <w:szCs w:val="28"/>
              </w:rPr>
              <w:t>4.</w:t>
            </w:r>
          </w:p>
        </w:tc>
        <w:tc>
          <w:tcPr>
            <w:tcW w:w="2049" w:type="dxa"/>
          </w:tcPr>
          <w:p w:rsidR="00291CDE" w:rsidRPr="00291CDE" w:rsidRDefault="00291CD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291CDE" w:rsidRPr="00291CDE" w:rsidRDefault="00291C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1CDE">
              <w:rPr>
                <w:rFonts w:ascii="Symbol" w:hAnsi="Symbol" w:cs="Symbol"/>
                <w:b/>
                <w:i/>
                <w:noProof/>
                <w:sz w:val="24"/>
                <w:szCs w:val="24"/>
              </w:rPr>
              <w:t></w:t>
            </w: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м) с расстояния 4–5 м. Метание малого мяча на дальность отскока от пола и стены.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ОРУ. Эстафеты. Развитие скоростно-силовых способностей</w:t>
            </w:r>
          </w:p>
        </w:tc>
        <w:tc>
          <w:tcPr>
            <w:tcW w:w="844" w:type="dxa"/>
          </w:tcPr>
          <w:p w:rsidR="00291CDE" w:rsidRPr="00291CDE" w:rsidRDefault="00291CDE" w:rsidP="00AD1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291CDE" w:rsidRPr="00291CDE" w:rsidRDefault="00291CDE" w:rsidP="00AD1C4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291CDE" w:rsidRPr="00291CDE" w:rsidRDefault="00291C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DE" w:rsidRPr="00291CDE" w:rsidRDefault="00291CDE"/>
        </w:tc>
      </w:tr>
      <w:tr w:rsidR="00164426" w:rsidRPr="00291CDE" w:rsidTr="00291CDE">
        <w:tc>
          <w:tcPr>
            <w:tcW w:w="2710" w:type="dxa"/>
          </w:tcPr>
          <w:p w:rsidR="00164426" w:rsidRPr="00291CDE" w:rsidRDefault="00164426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164426" w:rsidRPr="00291CDE" w:rsidRDefault="00164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49" w:type="dxa"/>
          </w:tcPr>
          <w:p w:rsidR="00164426" w:rsidRPr="00291CDE" w:rsidRDefault="0016442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459" w:type="dxa"/>
          </w:tcPr>
          <w:p w:rsidR="00164426" w:rsidRPr="00291CDE" w:rsidRDefault="00164426" w:rsidP="006C569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1CDE">
              <w:rPr>
                <w:rFonts w:ascii="Symbol" w:hAnsi="Symbol" w:cs="Symbol"/>
                <w:b/>
                <w:i/>
                <w:noProof/>
                <w:sz w:val="24"/>
                <w:szCs w:val="24"/>
              </w:rPr>
              <w:t></w:t>
            </w: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м) с расстояния 4–5 м. Метание малого мяча на дальность отскока от пола и стены.</w:t>
            </w:r>
            <w:proofErr w:type="gram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ОРУ. Эстафеты. Развитие скоростно-силовых способностей</w:t>
            </w:r>
          </w:p>
        </w:tc>
        <w:tc>
          <w:tcPr>
            <w:tcW w:w="844" w:type="dxa"/>
          </w:tcPr>
          <w:p w:rsidR="00164426" w:rsidRPr="00291CDE" w:rsidRDefault="00164426" w:rsidP="006C56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164426" w:rsidRPr="00291CDE" w:rsidRDefault="00164426" w:rsidP="006C569E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291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903" w:type="dxa"/>
          </w:tcPr>
          <w:p w:rsidR="00164426" w:rsidRPr="00291CDE" w:rsidRDefault="00164426" w:rsidP="006C56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426" w:rsidRPr="00291CDE" w:rsidRDefault="00164426" w:rsidP="006C569E"/>
        </w:tc>
      </w:tr>
    </w:tbl>
    <w:p w:rsidR="00A95DF1" w:rsidRPr="00291CDE" w:rsidRDefault="00A95DF1">
      <w:pPr>
        <w:rPr>
          <w:sz w:val="28"/>
          <w:szCs w:val="28"/>
        </w:rPr>
      </w:pPr>
    </w:p>
    <w:sectPr w:rsidR="00A95DF1" w:rsidRPr="00291CDE" w:rsidSect="003C6B8E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DF1"/>
    <w:rsid w:val="00164426"/>
    <w:rsid w:val="001D4578"/>
    <w:rsid w:val="00291CDE"/>
    <w:rsid w:val="002C4864"/>
    <w:rsid w:val="002C7782"/>
    <w:rsid w:val="003C6B8E"/>
    <w:rsid w:val="004D3FF7"/>
    <w:rsid w:val="00890927"/>
    <w:rsid w:val="00A95DF1"/>
    <w:rsid w:val="00A97130"/>
    <w:rsid w:val="00AD1C41"/>
    <w:rsid w:val="00C75466"/>
    <w:rsid w:val="00CF2439"/>
    <w:rsid w:val="00DC14C6"/>
    <w:rsid w:val="00E41B3A"/>
    <w:rsid w:val="00E5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D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19B8-30B1-476E-A1C8-5FF49149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ира</cp:lastModifiedBy>
  <cp:revision>9</cp:revision>
  <cp:lastPrinted>2009-11-08T14:51:00Z</cp:lastPrinted>
  <dcterms:created xsi:type="dcterms:W3CDTF">2008-09-14T11:15:00Z</dcterms:created>
  <dcterms:modified xsi:type="dcterms:W3CDTF">2009-11-08T14:51:00Z</dcterms:modified>
</cp:coreProperties>
</file>